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C9274" w14:textId="42D2BB0F" w:rsidR="007B7D96" w:rsidRPr="0068640D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Znak sprawy:</w:t>
      </w:r>
      <w:r w:rsidR="00DB227D" w:rsidRPr="0068640D">
        <w:rPr>
          <w:rFonts w:ascii="Tahoma" w:hAnsi="Tahoma" w:cs="Tahoma"/>
          <w:sz w:val="24"/>
          <w:szCs w:val="24"/>
        </w:rPr>
        <w:t xml:space="preserve"> </w:t>
      </w:r>
      <w:r w:rsidR="00752E5F" w:rsidRPr="0068640D">
        <w:rPr>
          <w:rFonts w:ascii="Tahoma" w:hAnsi="Tahoma" w:cs="Tahoma"/>
          <w:sz w:val="24"/>
          <w:szCs w:val="24"/>
        </w:rPr>
        <w:t>RIG 271.</w:t>
      </w:r>
      <w:r w:rsidR="00FE75A1">
        <w:rPr>
          <w:rFonts w:ascii="Tahoma" w:hAnsi="Tahoma" w:cs="Tahoma"/>
          <w:sz w:val="24"/>
          <w:szCs w:val="24"/>
        </w:rPr>
        <w:t>4</w:t>
      </w:r>
      <w:r w:rsidR="00752E5F" w:rsidRPr="0068640D">
        <w:rPr>
          <w:rFonts w:ascii="Tahoma" w:hAnsi="Tahoma" w:cs="Tahoma"/>
          <w:sz w:val="24"/>
          <w:szCs w:val="24"/>
        </w:rPr>
        <w:t>R.20</w:t>
      </w:r>
      <w:r w:rsidR="00FE75A1">
        <w:rPr>
          <w:rFonts w:ascii="Tahoma" w:hAnsi="Tahoma" w:cs="Tahoma"/>
          <w:sz w:val="24"/>
          <w:szCs w:val="24"/>
        </w:rPr>
        <w:t>20</w:t>
      </w:r>
    </w:p>
    <w:p w14:paraId="00FB38F2" w14:textId="03C86490" w:rsidR="007B7D96" w:rsidRPr="0068640D" w:rsidRDefault="007B7D96" w:rsidP="00BF4AE5">
      <w:pPr>
        <w:spacing w:after="0" w:line="23" w:lineRule="atLeast"/>
        <w:jc w:val="right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Adamów,</w:t>
      </w:r>
      <w:r w:rsidR="0096619D" w:rsidRPr="0068640D">
        <w:rPr>
          <w:rFonts w:ascii="Tahoma" w:hAnsi="Tahoma" w:cs="Tahoma"/>
          <w:sz w:val="24"/>
          <w:szCs w:val="24"/>
        </w:rPr>
        <w:t xml:space="preserve"> </w:t>
      </w:r>
      <w:r w:rsidR="00FE75A1">
        <w:rPr>
          <w:rFonts w:ascii="Tahoma" w:hAnsi="Tahoma" w:cs="Tahoma"/>
          <w:sz w:val="24"/>
          <w:szCs w:val="24"/>
        </w:rPr>
        <w:t>2020-05-22</w:t>
      </w:r>
    </w:p>
    <w:p w14:paraId="40C4565C" w14:textId="77777777" w:rsidR="00524564" w:rsidRPr="0068640D" w:rsidRDefault="00524564" w:rsidP="00BF4AE5">
      <w:pPr>
        <w:spacing w:after="0" w:line="23" w:lineRule="atLeast"/>
        <w:jc w:val="both"/>
        <w:rPr>
          <w:rFonts w:ascii="Tahoma" w:hAnsi="Tahoma" w:cs="Tahoma"/>
          <w:b/>
          <w:i/>
          <w:sz w:val="24"/>
          <w:szCs w:val="24"/>
          <w:u w:val="single"/>
        </w:rPr>
      </w:pPr>
    </w:p>
    <w:p w14:paraId="4731D4F9" w14:textId="77777777" w:rsidR="00524564" w:rsidRPr="0068640D" w:rsidRDefault="00524564" w:rsidP="00BF4AE5">
      <w:pPr>
        <w:spacing w:after="0" w:line="23" w:lineRule="atLeast"/>
        <w:jc w:val="both"/>
        <w:rPr>
          <w:rFonts w:ascii="Tahoma" w:hAnsi="Tahoma" w:cs="Tahoma"/>
          <w:b/>
          <w:i/>
          <w:sz w:val="24"/>
          <w:szCs w:val="24"/>
          <w:u w:val="single"/>
        </w:rPr>
      </w:pPr>
    </w:p>
    <w:p w14:paraId="5DC439AF" w14:textId="77777777" w:rsidR="007B7D96" w:rsidRDefault="005A4DD9" w:rsidP="00BF4AE5">
      <w:pPr>
        <w:spacing w:after="0" w:line="23" w:lineRule="atLeast"/>
        <w:jc w:val="both"/>
        <w:rPr>
          <w:rFonts w:ascii="Tahoma" w:hAnsi="Tahoma" w:cs="Tahoma"/>
          <w:b/>
          <w:i/>
          <w:sz w:val="24"/>
          <w:szCs w:val="24"/>
          <w:u w:val="single"/>
        </w:rPr>
      </w:pPr>
      <w:r w:rsidRPr="0068640D">
        <w:rPr>
          <w:rFonts w:ascii="Tahoma" w:hAnsi="Tahoma" w:cs="Tahoma"/>
          <w:b/>
          <w:i/>
          <w:sz w:val="24"/>
          <w:szCs w:val="24"/>
          <w:u w:val="single"/>
        </w:rPr>
        <w:t>Ogłoszenie, z</w:t>
      </w:r>
      <w:r w:rsidR="007B7D96" w:rsidRPr="0068640D">
        <w:rPr>
          <w:rFonts w:ascii="Tahoma" w:hAnsi="Tahoma" w:cs="Tahoma"/>
          <w:b/>
          <w:i/>
          <w:sz w:val="24"/>
          <w:szCs w:val="24"/>
          <w:u w:val="single"/>
        </w:rPr>
        <w:t>aproszenie do składania ofert</w:t>
      </w:r>
      <w:r w:rsidRPr="0068640D">
        <w:rPr>
          <w:rFonts w:ascii="Tahoma" w:hAnsi="Tahoma" w:cs="Tahoma"/>
          <w:b/>
          <w:i/>
          <w:sz w:val="24"/>
          <w:szCs w:val="24"/>
          <w:u w:val="single"/>
        </w:rPr>
        <w:t>;</w:t>
      </w:r>
    </w:p>
    <w:p w14:paraId="4BE5D7A0" w14:textId="77777777" w:rsidR="00DB44BA" w:rsidRPr="0068640D" w:rsidRDefault="00DB44BA" w:rsidP="00BF4AE5">
      <w:pPr>
        <w:spacing w:after="0" w:line="23" w:lineRule="atLeast"/>
        <w:jc w:val="both"/>
        <w:rPr>
          <w:rFonts w:ascii="Tahoma" w:hAnsi="Tahoma" w:cs="Tahoma"/>
          <w:b/>
          <w:i/>
          <w:sz w:val="24"/>
          <w:szCs w:val="24"/>
          <w:u w:val="single"/>
        </w:rPr>
      </w:pPr>
    </w:p>
    <w:p w14:paraId="4B8DE1ED" w14:textId="77777777" w:rsidR="00E01FAB" w:rsidRPr="0068640D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Zapraszamy Firm</w:t>
      </w:r>
      <w:r w:rsidR="00E01FAB" w:rsidRPr="0068640D">
        <w:rPr>
          <w:rFonts w:ascii="Tahoma" w:hAnsi="Tahoma" w:cs="Tahoma"/>
          <w:sz w:val="24"/>
          <w:szCs w:val="24"/>
        </w:rPr>
        <w:t>y</w:t>
      </w:r>
      <w:r w:rsidR="0096619D" w:rsidRPr="0068640D">
        <w:rPr>
          <w:rFonts w:ascii="Tahoma" w:hAnsi="Tahoma" w:cs="Tahoma"/>
          <w:sz w:val="24"/>
          <w:szCs w:val="24"/>
        </w:rPr>
        <w:t>,</w:t>
      </w:r>
      <w:r w:rsidR="00E01FAB" w:rsidRPr="0068640D">
        <w:rPr>
          <w:rFonts w:ascii="Tahoma" w:hAnsi="Tahoma" w:cs="Tahoma"/>
          <w:sz w:val="24"/>
          <w:szCs w:val="24"/>
        </w:rPr>
        <w:t xml:space="preserve"> osoby fizyczne;</w:t>
      </w:r>
    </w:p>
    <w:p w14:paraId="1D2121E8" w14:textId="77777777" w:rsidR="007B7D96" w:rsidRPr="0068640D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do udziału w postępowaniu prowadzonym w trybie zapytania ofertowego na:</w:t>
      </w:r>
    </w:p>
    <w:p w14:paraId="1B1E8ED6" w14:textId="3EB80684" w:rsidR="0096619D" w:rsidRPr="0068640D" w:rsidRDefault="0096619D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bookmarkStart w:id="0" w:name="_Hlk21077670"/>
      <w:r w:rsidRPr="0068640D">
        <w:rPr>
          <w:rFonts w:ascii="Tahoma" w:hAnsi="Tahoma" w:cs="Tahoma"/>
          <w:sz w:val="24"/>
          <w:szCs w:val="24"/>
        </w:rPr>
        <w:t xml:space="preserve">Dostawa </w:t>
      </w:r>
      <w:r w:rsidR="00FE75A1">
        <w:rPr>
          <w:rFonts w:ascii="Tahoma" w:hAnsi="Tahoma" w:cs="Tahoma"/>
          <w:sz w:val="24"/>
          <w:szCs w:val="24"/>
        </w:rPr>
        <w:t xml:space="preserve">sprzętu komputerowego – laptopów w działaniu Programu Operacyjnego Polska Cyfrowa na lata 2014-2020 w działaniu 1.1 pn. Zdalna szkoła- wsparcie Ogólnopolskiej Sieci Edukacyjnej w systemie kształcenia zdalnego </w:t>
      </w:r>
    </w:p>
    <w:bookmarkEnd w:id="0"/>
    <w:p w14:paraId="7E5A5B24" w14:textId="77777777" w:rsidR="00524564" w:rsidRPr="0068640D" w:rsidRDefault="00524564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6B676525" w14:textId="77777777" w:rsidR="004970A6" w:rsidRPr="0068640D" w:rsidRDefault="0096619D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Zgodnie z zapisami §4 ust.1. pkt.1 oraz 2- </w:t>
      </w:r>
      <w:r w:rsidRPr="0068640D">
        <w:rPr>
          <w:rFonts w:ascii="Tahoma" w:hAnsi="Tahoma" w:cs="Tahoma"/>
          <w:sz w:val="24"/>
          <w:szCs w:val="24"/>
        </w:rPr>
        <w:t xml:space="preserve">Regulamin udzielania zamówień publicznych o wartości nieprzekraczającej kwoty wskazanej w art. 4 pkt 8 ustawy – prawo zamówień publicznych, wprowadzonego Zarządzeniem Wójta Gminy Adamów 3/17 z dnia 2 stycznia 2017 r, 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>postępowanie zostanie przeprowadzone w oparciu o zamieszczenie dokumentacji postepowania na stronie BIP</w:t>
      </w:r>
      <w:r w:rsidR="004970A6" w:rsidRPr="0068640D">
        <w:rPr>
          <w:rFonts w:ascii="Tahoma" w:hAnsi="Tahoma" w:cs="Tahoma"/>
          <w:sz w:val="24"/>
          <w:szCs w:val="24"/>
          <w:shd w:val="clear" w:color="auto" w:fill="FFFFFF"/>
        </w:rPr>
        <w:t>.</w:t>
      </w:r>
    </w:p>
    <w:p w14:paraId="78A01A06" w14:textId="77777777" w:rsidR="00752E5F" w:rsidRPr="0068640D" w:rsidRDefault="004970A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 xml:space="preserve"> </w:t>
      </w:r>
    </w:p>
    <w:p w14:paraId="1674E579" w14:textId="33ACC0C0" w:rsidR="00FE75A1" w:rsidRPr="003455F9" w:rsidRDefault="007B7D96" w:rsidP="00F23D28">
      <w:pPr>
        <w:pStyle w:val="Akapitzlist"/>
        <w:numPr>
          <w:ilvl w:val="0"/>
          <w:numId w:val="2"/>
        </w:numPr>
        <w:spacing w:after="0" w:line="23" w:lineRule="atLeast"/>
        <w:ind w:left="720" w:firstLine="0"/>
        <w:jc w:val="both"/>
        <w:rPr>
          <w:rFonts w:ascii="Tahoma" w:hAnsi="Tahoma" w:cs="Tahoma"/>
          <w:sz w:val="24"/>
          <w:szCs w:val="24"/>
        </w:rPr>
      </w:pPr>
      <w:r w:rsidRPr="003455F9">
        <w:rPr>
          <w:rFonts w:ascii="Tahoma" w:hAnsi="Tahoma" w:cs="Tahoma"/>
          <w:sz w:val="24"/>
          <w:szCs w:val="24"/>
        </w:rPr>
        <w:t>Opis przedmiotu zamówienia</w:t>
      </w:r>
      <w:r w:rsidR="003455F9" w:rsidRPr="003455F9">
        <w:rPr>
          <w:rFonts w:ascii="Tahoma" w:hAnsi="Tahoma" w:cs="Tahoma"/>
          <w:sz w:val="24"/>
          <w:szCs w:val="24"/>
        </w:rPr>
        <w:t xml:space="preserve"> </w:t>
      </w:r>
      <w:r w:rsidR="003541FD" w:rsidRPr="003455F9">
        <w:rPr>
          <w:rFonts w:ascii="Tahoma" w:hAnsi="Tahoma" w:cs="Tahoma"/>
          <w:sz w:val="24"/>
          <w:szCs w:val="24"/>
        </w:rPr>
        <w:t xml:space="preserve">CPV </w:t>
      </w:r>
      <w:hyperlink r:id="rId7" w:history="1">
        <w:r w:rsidR="00FE75A1" w:rsidRPr="003455F9">
          <w:rPr>
            <w:rStyle w:val="Hipercze"/>
            <w:rFonts w:ascii="Tahoma" w:hAnsi="Tahoma" w:cs="Tahoma"/>
            <w:sz w:val="24"/>
            <w:szCs w:val="24"/>
          </w:rPr>
          <w:t>30213100-6</w:t>
        </w:r>
      </w:hyperlink>
      <w:r w:rsidR="00FE75A1" w:rsidRPr="003455F9">
        <w:rPr>
          <w:rFonts w:ascii="Tahoma" w:hAnsi="Tahoma" w:cs="Tahoma"/>
          <w:sz w:val="24"/>
          <w:szCs w:val="24"/>
        </w:rPr>
        <w:t xml:space="preserve"> </w:t>
      </w:r>
      <w:r w:rsidR="00FE75A1" w:rsidRPr="003455F9">
        <w:rPr>
          <w:rFonts w:ascii="Tahoma" w:hAnsi="Tahoma" w:cs="Tahoma"/>
          <w:sz w:val="24"/>
          <w:szCs w:val="24"/>
        </w:rPr>
        <w:t xml:space="preserve">- </w:t>
      </w:r>
      <w:r w:rsidR="00FE75A1" w:rsidRPr="003455F9">
        <w:rPr>
          <w:rFonts w:ascii="Tahoma" w:hAnsi="Tahoma" w:cs="Tahoma"/>
          <w:sz w:val="24"/>
          <w:szCs w:val="24"/>
        </w:rPr>
        <w:t xml:space="preserve">Komputery przenośne </w:t>
      </w:r>
    </w:p>
    <w:p w14:paraId="03C7E6B5" w14:textId="77777777" w:rsidR="003455F9" w:rsidRDefault="00752E5F" w:rsidP="003455F9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Zamawiający w niniejszym postępowaniu wyłoni</w:t>
      </w:r>
      <w:r w:rsidR="00E01FAB" w:rsidRPr="0068640D">
        <w:rPr>
          <w:rFonts w:ascii="Tahoma" w:hAnsi="Tahoma" w:cs="Tahoma"/>
          <w:sz w:val="24"/>
          <w:szCs w:val="24"/>
        </w:rPr>
        <w:t xml:space="preserve"> Wykonawcę, który wykona </w:t>
      </w:r>
      <w:r w:rsidR="00F4518B" w:rsidRPr="0068640D">
        <w:rPr>
          <w:rFonts w:ascii="Tahoma" w:hAnsi="Tahoma" w:cs="Tahoma"/>
          <w:sz w:val="24"/>
          <w:szCs w:val="24"/>
        </w:rPr>
        <w:t>usługę dostawy;</w:t>
      </w:r>
      <w:r w:rsidR="0096619D" w:rsidRPr="0068640D">
        <w:rPr>
          <w:rFonts w:ascii="Tahoma" w:hAnsi="Tahoma" w:cs="Tahoma"/>
          <w:sz w:val="24"/>
          <w:szCs w:val="24"/>
        </w:rPr>
        <w:t xml:space="preserve"> do</w:t>
      </w:r>
      <w:r w:rsidR="00F4518B" w:rsidRPr="0068640D">
        <w:rPr>
          <w:rFonts w:ascii="Tahoma" w:hAnsi="Tahoma" w:cs="Tahoma"/>
          <w:sz w:val="24"/>
          <w:szCs w:val="24"/>
        </w:rPr>
        <w:t xml:space="preserve"> </w:t>
      </w:r>
      <w:r w:rsidR="005A688C" w:rsidRPr="0068640D">
        <w:rPr>
          <w:rFonts w:ascii="Tahoma" w:hAnsi="Tahoma" w:cs="Tahoma"/>
          <w:sz w:val="24"/>
          <w:szCs w:val="24"/>
        </w:rPr>
        <w:t>siedziby zamawiającego tj. Urząd Gminy Adamów, Adamów 11b 22-442 Adamów.</w:t>
      </w:r>
    </w:p>
    <w:p w14:paraId="2C0FF2F9" w14:textId="1562A105" w:rsidR="00FE75A1" w:rsidRDefault="005A688C" w:rsidP="003455F9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 xml:space="preserve">Zakres </w:t>
      </w:r>
      <w:r w:rsidR="000E0D92" w:rsidRPr="0068640D">
        <w:rPr>
          <w:rFonts w:ascii="Tahoma" w:hAnsi="Tahoma" w:cs="Tahoma"/>
          <w:sz w:val="24"/>
          <w:szCs w:val="24"/>
        </w:rPr>
        <w:t>dostawy:</w:t>
      </w:r>
    </w:p>
    <w:p w14:paraId="711E5F08" w14:textId="44F1AB09" w:rsidR="006B4886" w:rsidRDefault="006B4886" w:rsidP="003455F9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Dostawa 36 sztuk komputerów przenośnych </w:t>
      </w:r>
    </w:p>
    <w:p w14:paraId="633DC7D7" w14:textId="1CC62A7A" w:rsidR="00FE75A1" w:rsidRPr="00FE75A1" w:rsidRDefault="00FE75A1" w:rsidP="003455F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FE75A1">
        <w:rPr>
          <w:rFonts w:ascii="Tahoma" w:hAnsi="Tahoma" w:cs="Tahoma"/>
          <w:sz w:val="24"/>
          <w:szCs w:val="24"/>
        </w:rPr>
        <w:t xml:space="preserve">Sprzęt </w:t>
      </w:r>
      <w:r>
        <w:rPr>
          <w:rFonts w:ascii="Tahoma" w:hAnsi="Tahoma" w:cs="Tahoma"/>
          <w:sz w:val="24"/>
          <w:szCs w:val="24"/>
        </w:rPr>
        <w:t xml:space="preserve">nowy lub </w:t>
      </w:r>
      <w:r w:rsidRPr="00FE75A1">
        <w:rPr>
          <w:rFonts w:ascii="Tahoma" w:hAnsi="Tahoma" w:cs="Tahoma"/>
          <w:sz w:val="24"/>
          <w:szCs w:val="24"/>
        </w:rPr>
        <w:t xml:space="preserve">poleasingowy objęty gwarancją </w:t>
      </w:r>
      <w:r>
        <w:rPr>
          <w:rFonts w:ascii="Tahoma" w:hAnsi="Tahoma" w:cs="Tahoma"/>
          <w:sz w:val="24"/>
          <w:szCs w:val="24"/>
        </w:rPr>
        <w:t>min 12 m-</w:t>
      </w:r>
      <w:proofErr w:type="spellStart"/>
      <w:r>
        <w:rPr>
          <w:rFonts w:ascii="Tahoma" w:hAnsi="Tahoma" w:cs="Tahoma"/>
          <w:sz w:val="24"/>
          <w:szCs w:val="24"/>
        </w:rPr>
        <w:t>cy</w:t>
      </w:r>
      <w:proofErr w:type="spellEnd"/>
    </w:p>
    <w:p w14:paraId="577FF2AF" w14:textId="37F002AC" w:rsidR="00FE75A1" w:rsidRDefault="00FE75A1" w:rsidP="003455F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Wymagania minimalne :</w:t>
      </w:r>
    </w:p>
    <w:p w14:paraId="542878E4" w14:textId="6D73C07B" w:rsidR="00FE75A1" w:rsidRPr="00FE75A1" w:rsidRDefault="00FE75A1" w:rsidP="00FE75A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Procesor/Ram/dysk - </w:t>
      </w:r>
      <w:r w:rsidRPr="00FE75A1">
        <w:rPr>
          <w:rFonts w:ascii="Tahoma" w:hAnsi="Tahoma" w:cs="Tahoma"/>
          <w:sz w:val="24"/>
          <w:szCs w:val="24"/>
        </w:rPr>
        <w:t>i5-4310U/8GB/128GBSSD/</w:t>
      </w:r>
    </w:p>
    <w:p w14:paraId="4D18427B" w14:textId="187E2CB9" w:rsidR="006B4886" w:rsidRDefault="006B4886" w:rsidP="00FE75A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Ekran - </w:t>
      </w:r>
      <w:r w:rsidR="00FE75A1" w:rsidRPr="00FE75A1">
        <w:rPr>
          <w:rFonts w:ascii="Tahoma" w:hAnsi="Tahoma" w:cs="Tahoma"/>
          <w:sz w:val="24"/>
          <w:szCs w:val="24"/>
        </w:rPr>
        <w:t>14"HD</w:t>
      </w:r>
      <w:r w:rsidR="003455F9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 xml:space="preserve">System - </w:t>
      </w:r>
      <w:r w:rsidR="00FE75A1" w:rsidRPr="00FE75A1">
        <w:rPr>
          <w:rFonts w:ascii="Tahoma" w:hAnsi="Tahoma" w:cs="Tahoma"/>
          <w:sz w:val="24"/>
          <w:szCs w:val="24"/>
        </w:rPr>
        <w:t>W10</w:t>
      </w:r>
    </w:p>
    <w:p w14:paraId="2FB2B159" w14:textId="6C702772" w:rsidR="00FE75A1" w:rsidRPr="00FE75A1" w:rsidRDefault="006B4886" w:rsidP="00FE75A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Dla poleasingowego sprzętu norma - </w:t>
      </w:r>
      <w:r w:rsidR="00FE75A1" w:rsidRPr="00FE75A1">
        <w:rPr>
          <w:rFonts w:ascii="Tahoma" w:hAnsi="Tahoma" w:cs="Tahoma"/>
          <w:sz w:val="24"/>
          <w:szCs w:val="24"/>
        </w:rPr>
        <w:t>Klasa A</w:t>
      </w:r>
    </w:p>
    <w:p w14:paraId="30B76306" w14:textId="541DE001" w:rsidR="006B4886" w:rsidRDefault="006B4886" w:rsidP="00FE75A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Elementy wyposażenia- </w:t>
      </w:r>
      <w:r w:rsidR="00FE75A1" w:rsidRPr="00FE75A1">
        <w:rPr>
          <w:rFonts w:ascii="Tahoma" w:hAnsi="Tahoma" w:cs="Tahoma"/>
          <w:sz w:val="24"/>
          <w:szCs w:val="24"/>
        </w:rPr>
        <w:t xml:space="preserve">(3 USB 3.0, 1 HDMI, 1DisplayPort, 1 blokada </w:t>
      </w:r>
      <w:proofErr w:type="spellStart"/>
      <w:r w:rsidR="00FE75A1" w:rsidRPr="00FE75A1">
        <w:rPr>
          <w:rFonts w:ascii="Tahoma" w:hAnsi="Tahoma" w:cs="Tahoma"/>
          <w:sz w:val="24"/>
          <w:szCs w:val="24"/>
        </w:rPr>
        <w:t>Kensingtona</w:t>
      </w:r>
      <w:proofErr w:type="spellEnd"/>
      <w:r w:rsidR="00FE75A1" w:rsidRPr="00FE75A1">
        <w:rPr>
          <w:rFonts w:ascii="Tahoma" w:hAnsi="Tahoma" w:cs="Tahoma"/>
          <w:sz w:val="24"/>
          <w:szCs w:val="24"/>
        </w:rPr>
        <w:t>, 1 złącze</w:t>
      </w:r>
      <w:r>
        <w:rPr>
          <w:rFonts w:ascii="Tahoma" w:hAnsi="Tahoma" w:cs="Tahoma"/>
          <w:sz w:val="24"/>
          <w:szCs w:val="24"/>
        </w:rPr>
        <w:t xml:space="preserve"> </w:t>
      </w:r>
      <w:r w:rsidR="00FE75A1" w:rsidRPr="00FE75A1">
        <w:rPr>
          <w:rFonts w:ascii="Tahoma" w:hAnsi="Tahoma" w:cs="Tahoma"/>
          <w:sz w:val="24"/>
          <w:szCs w:val="24"/>
        </w:rPr>
        <w:t>stacji dokującej, gniazda audio: wejście/wyjście</w:t>
      </w:r>
      <w:r>
        <w:rPr>
          <w:rFonts w:ascii="Tahoma" w:hAnsi="Tahoma" w:cs="Tahoma"/>
          <w:sz w:val="24"/>
          <w:szCs w:val="24"/>
        </w:rPr>
        <w:t xml:space="preserve"> </w:t>
      </w:r>
      <w:r w:rsidR="00FE75A1" w:rsidRPr="00FE75A1">
        <w:rPr>
          <w:rFonts w:ascii="Tahoma" w:hAnsi="Tahoma" w:cs="Tahoma"/>
          <w:sz w:val="24"/>
          <w:szCs w:val="24"/>
        </w:rPr>
        <w:t>audio w jednym, czytnik kart: SD/SDHC/SDXC</w:t>
      </w:r>
      <w:r>
        <w:rPr>
          <w:rFonts w:ascii="Tahoma" w:hAnsi="Tahoma" w:cs="Tahoma"/>
          <w:sz w:val="24"/>
          <w:szCs w:val="24"/>
        </w:rPr>
        <w:t xml:space="preserve"> </w:t>
      </w:r>
      <w:r w:rsidR="00FE75A1" w:rsidRPr="00FE75A1">
        <w:rPr>
          <w:rFonts w:ascii="Tahoma" w:hAnsi="Tahoma" w:cs="Tahoma"/>
          <w:sz w:val="24"/>
          <w:szCs w:val="24"/>
        </w:rPr>
        <w:t>Łączność Intel I218-LM Gigabit</w:t>
      </w:r>
      <w:r>
        <w:rPr>
          <w:rFonts w:ascii="Tahoma" w:hAnsi="Tahoma" w:cs="Tahoma"/>
          <w:sz w:val="24"/>
          <w:szCs w:val="24"/>
        </w:rPr>
        <w:t xml:space="preserve"> </w:t>
      </w:r>
      <w:r w:rsidR="00FE75A1" w:rsidRPr="00FE75A1">
        <w:rPr>
          <w:rFonts w:ascii="Tahoma" w:hAnsi="Tahoma" w:cs="Tahoma"/>
          <w:sz w:val="24"/>
          <w:szCs w:val="24"/>
        </w:rPr>
        <w:t xml:space="preserve">(10/100/1000/2500/5000MBit/s), </w:t>
      </w:r>
      <w:proofErr w:type="spellStart"/>
      <w:r w:rsidR="00FE75A1" w:rsidRPr="00FE75A1">
        <w:rPr>
          <w:rFonts w:ascii="Tahoma" w:hAnsi="Tahoma" w:cs="Tahoma"/>
          <w:sz w:val="24"/>
          <w:szCs w:val="24"/>
        </w:rPr>
        <w:t>WiFi</w:t>
      </w:r>
      <w:proofErr w:type="spellEnd"/>
      <w:r w:rsidR="00FE75A1" w:rsidRPr="00FE75A1">
        <w:rPr>
          <w:rFonts w:ascii="Tahoma" w:hAnsi="Tahoma" w:cs="Tahoma"/>
          <w:sz w:val="24"/>
          <w:szCs w:val="24"/>
        </w:rPr>
        <w:t xml:space="preserve"> Adapter</w:t>
      </w:r>
      <w:r>
        <w:rPr>
          <w:rFonts w:ascii="Tahoma" w:hAnsi="Tahoma" w:cs="Tahoma"/>
          <w:sz w:val="24"/>
          <w:szCs w:val="24"/>
        </w:rPr>
        <w:t xml:space="preserve"> </w:t>
      </w:r>
      <w:r w:rsidR="00FE75A1" w:rsidRPr="00FE75A1">
        <w:rPr>
          <w:rFonts w:ascii="Tahoma" w:hAnsi="Tahoma" w:cs="Tahoma"/>
          <w:sz w:val="24"/>
          <w:szCs w:val="24"/>
        </w:rPr>
        <w:t>(b/g/n = Wi-Fi 4), kamerka: 0,9 megapiksela,</w:t>
      </w:r>
      <w:r w:rsidR="00401644">
        <w:rPr>
          <w:rFonts w:ascii="Tahoma" w:hAnsi="Tahoma" w:cs="Tahoma"/>
          <w:sz w:val="24"/>
          <w:szCs w:val="24"/>
        </w:rPr>
        <w:t xml:space="preserve"> </w:t>
      </w:r>
      <w:r w:rsidR="00FE75A1" w:rsidRPr="00FE75A1">
        <w:rPr>
          <w:rFonts w:ascii="Tahoma" w:hAnsi="Tahoma" w:cs="Tahoma"/>
          <w:sz w:val="24"/>
          <w:szCs w:val="24"/>
        </w:rPr>
        <w:t xml:space="preserve">głośniki: stereo). </w:t>
      </w:r>
    </w:p>
    <w:p w14:paraId="0D3C0661" w14:textId="065EBC1E" w:rsidR="00E01FAB" w:rsidRDefault="00E01FAB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7B6383B1" w14:textId="213A3D45" w:rsidR="006B4886" w:rsidRDefault="006B488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Przedstawione parametry uważane są jako minimalne , które odpowiadają wymaganiom zamawiającego.</w:t>
      </w:r>
    </w:p>
    <w:p w14:paraId="6A67048F" w14:textId="77777777" w:rsidR="006B4886" w:rsidRPr="0068640D" w:rsidRDefault="006B488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52CD6A7D" w14:textId="77777777" w:rsidR="006A2987" w:rsidRPr="0068640D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 xml:space="preserve">II </w:t>
      </w:r>
      <w:r w:rsidR="001431AD" w:rsidRPr="0068640D">
        <w:rPr>
          <w:rFonts w:ascii="Tahoma" w:hAnsi="Tahoma" w:cs="Tahoma"/>
          <w:sz w:val="24"/>
          <w:szCs w:val="24"/>
        </w:rPr>
        <w:t>W</w:t>
      </w:r>
      <w:r w:rsidRPr="0068640D">
        <w:rPr>
          <w:rFonts w:ascii="Tahoma" w:hAnsi="Tahoma" w:cs="Tahoma"/>
          <w:sz w:val="24"/>
          <w:szCs w:val="24"/>
        </w:rPr>
        <w:t xml:space="preserve">arunki udziału w zapytaniu </w:t>
      </w:r>
      <w:r w:rsidR="006A2987" w:rsidRPr="0068640D">
        <w:rPr>
          <w:rFonts w:ascii="Tahoma" w:hAnsi="Tahoma" w:cs="Tahoma"/>
          <w:sz w:val="24"/>
          <w:szCs w:val="24"/>
        </w:rPr>
        <w:t>o</w:t>
      </w:r>
      <w:r w:rsidRPr="0068640D">
        <w:rPr>
          <w:rFonts w:ascii="Tahoma" w:hAnsi="Tahoma" w:cs="Tahoma"/>
          <w:sz w:val="24"/>
          <w:szCs w:val="24"/>
        </w:rPr>
        <w:t>fertowym;</w:t>
      </w:r>
    </w:p>
    <w:p w14:paraId="2D7B208B" w14:textId="04432410" w:rsidR="00BD7206" w:rsidRPr="0068640D" w:rsidRDefault="008A1813" w:rsidP="00BF4AE5">
      <w:pPr>
        <w:spacing w:after="0" w:line="23" w:lineRule="atLeast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1.</w:t>
      </w:r>
      <w:r w:rsidR="003455F9">
        <w:rPr>
          <w:rFonts w:ascii="Tahoma" w:hAnsi="Tahoma" w:cs="Tahoma"/>
          <w:sz w:val="24"/>
          <w:szCs w:val="24"/>
        </w:rPr>
        <w:t>Złożenie i s</w:t>
      </w:r>
      <w:r w:rsidRPr="0068640D">
        <w:rPr>
          <w:rFonts w:ascii="Tahoma" w:hAnsi="Tahoma" w:cs="Tahoma"/>
          <w:sz w:val="24"/>
          <w:szCs w:val="24"/>
        </w:rPr>
        <w:t xml:space="preserve">pełnianie warunków udziału w postepowaniu, złożenia </w:t>
      </w:r>
      <w:r w:rsidR="00BD7206" w:rsidRPr="0068640D">
        <w:rPr>
          <w:rFonts w:ascii="Tahoma" w:hAnsi="Tahoma" w:cs="Tahoma"/>
          <w:sz w:val="24"/>
          <w:szCs w:val="24"/>
        </w:rPr>
        <w:t>oświadczenia o spełnianiu warunków wraz z załącznikami tam wskazanymi</w:t>
      </w:r>
      <w:r w:rsidRPr="0068640D">
        <w:rPr>
          <w:rFonts w:ascii="Tahoma" w:hAnsi="Tahoma" w:cs="Tahoma"/>
          <w:sz w:val="24"/>
          <w:szCs w:val="24"/>
        </w:rPr>
        <w:t xml:space="preserve"> </w:t>
      </w:r>
      <w:r w:rsidR="00E01FAB" w:rsidRPr="0068640D">
        <w:rPr>
          <w:rFonts w:ascii="Tahoma" w:hAnsi="Tahoma" w:cs="Tahoma"/>
          <w:sz w:val="24"/>
          <w:szCs w:val="24"/>
        </w:rPr>
        <w:t>– stanowiący Załącznik Nr 2 do postepowania RIG 271.</w:t>
      </w:r>
      <w:r w:rsidR="006B4886">
        <w:rPr>
          <w:rFonts w:ascii="Tahoma" w:hAnsi="Tahoma" w:cs="Tahoma"/>
          <w:sz w:val="24"/>
          <w:szCs w:val="24"/>
        </w:rPr>
        <w:t>4</w:t>
      </w:r>
      <w:r w:rsidR="00E01FAB" w:rsidRPr="0068640D">
        <w:rPr>
          <w:rFonts w:ascii="Tahoma" w:hAnsi="Tahoma" w:cs="Tahoma"/>
          <w:sz w:val="24"/>
          <w:szCs w:val="24"/>
        </w:rPr>
        <w:t>R.20</w:t>
      </w:r>
      <w:r w:rsidR="006B4886">
        <w:rPr>
          <w:rFonts w:ascii="Tahoma" w:hAnsi="Tahoma" w:cs="Tahoma"/>
          <w:sz w:val="24"/>
          <w:szCs w:val="24"/>
        </w:rPr>
        <w:t>20</w:t>
      </w:r>
    </w:p>
    <w:p w14:paraId="679C33E2" w14:textId="613E4ACA" w:rsidR="00E01FAB" w:rsidRPr="0068640D" w:rsidRDefault="008A1813" w:rsidP="00BF4AE5">
      <w:pPr>
        <w:spacing w:after="0" w:line="23" w:lineRule="atLeast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 xml:space="preserve">2.Złożenia parafowanego projektu umowy </w:t>
      </w:r>
      <w:r w:rsidR="00E01FAB" w:rsidRPr="0068640D">
        <w:rPr>
          <w:rFonts w:ascii="Tahoma" w:hAnsi="Tahoma" w:cs="Tahoma"/>
          <w:sz w:val="24"/>
          <w:szCs w:val="24"/>
        </w:rPr>
        <w:t>– stanowiący Załącznik Nr 3 do postepowania RIG 271.</w:t>
      </w:r>
      <w:r w:rsidR="006B4886">
        <w:rPr>
          <w:rFonts w:ascii="Tahoma" w:hAnsi="Tahoma" w:cs="Tahoma"/>
          <w:sz w:val="24"/>
          <w:szCs w:val="24"/>
        </w:rPr>
        <w:t>4</w:t>
      </w:r>
      <w:r w:rsidR="00E01FAB" w:rsidRPr="0068640D">
        <w:rPr>
          <w:rFonts w:ascii="Tahoma" w:hAnsi="Tahoma" w:cs="Tahoma"/>
          <w:sz w:val="24"/>
          <w:szCs w:val="24"/>
        </w:rPr>
        <w:t>R.20</w:t>
      </w:r>
      <w:r w:rsidR="006B4886">
        <w:rPr>
          <w:rFonts w:ascii="Tahoma" w:hAnsi="Tahoma" w:cs="Tahoma"/>
          <w:sz w:val="24"/>
          <w:szCs w:val="24"/>
        </w:rPr>
        <w:t>20</w:t>
      </w:r>
    </w:p>
    <w:p w14:paraId="6E7F5890" w14:textId="39DB4862" w:rsidR="006A2987" w:rsidRPr="0068640D" w:rsidRDefault="008A1813" w:rsidP="00BF4AE5">
      <w:pPr>
        <w:spacing w:after="0" w:line="23" w:lineRule="atLeast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3. Złożenia oferty</w:t>
      </w:r>
      <w:r w:rsidR="00E01FAB" w:rsidRPr="0068640D">
        <w:rPr>
          <w:rFonts w:ascii="Tahoma" w:hAnsi="Tahoma" w:cs="Tahoma"/>
          <w:sz w:val="24"/>
          <w:szCs w:val="24"/>
        </w:rPr>
        <w:t>– stanowiącej Załącznik Nr 1 w postępowaniu RIG 271.</w:t>
      </w:r>
      <w:r w:rsidR="006B4886">
        <w:rPr>
          <w:rFonts w:ascii="Tahoma" w:hAnsi="Tahoma" w:cs="Tahoma"/>
          <w:sz w:val="24"/>
          <w:szCs w:val="24"/>
        </w:rPr>
        <w:t>4</w:t>
      </w:r>
      <w:r w:rsidR="00E01FAB" w:rsidRPr="0068640D">
        <w:rPr>
          <w:rFonts w:ascii="Tahoma" w:hAnsi="Tahoma" w:cs="Tahoma"/>
          <w:sz w:val="24"/>
          <w:szCs w:val="24"/>
        </w:rPr>
        <w:t>R.20</w:t>
      </w:r>
      <w:r w:rsidR="006B4886">
        <w:rPr>
          <w:rFonts w:ascii="Tahoma" w:hAnsi="Tahoma" w:cs="Tahoma"/>
          <w:sz w:val="24"/>
          <w:szCs w:val="24"/>
        </w:rPr>
        <w:t>20</w:t>
      </w:r>
      <w:r w:rsidR="00E01FAB" w:rsidRPr="0068640D">
        <w:rPr>
          <w:rFonts w:ascii="Tahoma" w:hAnsi="Tahoma" w:cs="Tahoma"/>
          <w:sz w:val="24"/>
          <w:szCs w:val="24"/>
        </w:rPr>
        <w:t xml:space="preserve"> w oparciu o</w:t>
      </w:r>
      <w:r w:rsidRPr="0068640D">
        <w:rPr>
          <w:rFonts w:ascii="Tahoma" w:hAnsi="Tahoma" w:cs="Tahoma"/>
          <w:sz w:val="24"/>
          <w:szCs w:val="24"/>
        </w:rPr>
        <w:t xml:space="preserve"> wytyczn</w:t>
      </w:r>
      <w:r w:rsidR="00E01FAB" w:rsidRPr="0068640D">
        <w:rPr>
          <w:rFonts w:ascii="Tahoma" w:hAnsi="Tahoma" w:cs="Tahoma"/>
          <w:sz w:val="24"/>
          <w:szCs w:val="24"/>
        </w:rPr>
        <w:t>e w</w:t>
      </w:r>
      <w:r w:rsidRPr="0068640D">
        <w:rPr>
          <w:rFonts w:ascii="Tahoma" w:hAnsi="Tahoma" w:cs="Tahoma"/>
          <w:sz w:val="24"/>
          <w:szCs w:val="24"/>
        </w:rPr>
        <w:t xml:space="preserve"> zawartym w ogłoszeniu</w:t>
      </w:r>
      <w:r w:rsidR="00E01FAB" w:rsidRPr="0068640D">
        <w:rPr>
          <w:rFonts w:ascii="Tahoma" w:hAnsi="Tahoma" w:cs="Tahoma"/>
          <w:sz w:val="24"/>
          <w:szCs w:val="24"/>
        </w:rPr>
        <w:t>.</w:t>
      </w:r>
    </w:p>
    <w:p w14:paraId="75304F0F" w14:textId="3B867A5E" w:rsidR="003455F9" w:rsidRDefault="003455F9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311134BA" w14:textId="77777777" w:rsidR="003455F9" w:rsidRDefault="003455F9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267588FF" w14:textId="1ECB3801" w:rsidR="007B7D96" w:rsidRPr="0068640D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lastRenderedPageBreak/>
        <w:t>III Przygotowanie oferty</w:t>
      </w:r>
    </w:p>
    <w:p w14:paraId="06155BB5" w14:textId="77777777" w:rsidR="007B7D96" w:rsidRPr="0068640D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Ofertę należy:</w:t>
      </w:r>
    </w:p>
    <w:p w14:paraId="7C6BE3A6" w14:textId="1B4750BF" w:rsidR="007B7D96" w:rsidRPr="0068640D" w:rsidRDefault="007B7D96" w:rsidP="0057500E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 xml:space="preserve">a):złożyć w formie pisemnej (osobiście, pisemnie – listem, </w:t>
      </w:r>
      <w:r w:rsidRPr="0068640D">
        <w:rPr>
          <w:rFonts w:ascii="Tahoma" w:hAnsi="Tahoma" w:cs="Tahoma"/>
          <w:strike/>
          <w:sz w:val="24"/>
          <w:szCs w:val="24"/>
        </w:rPr>
        <w:t xml:space="preserve">faxem, </w:t>
      </w:r>
      <w:r w:rsidRPr="0057500E">
        <w:rPr>
          <w:rFonts w:ascii="Tahoma" w:hAnsi="Tahoma" w:cs="Tahoma"/>
          <w:sz w:val="24"/>
          <w:szCs w:val="24"/>
        </w:rPr>
        <w:t>e-mailem</w:t>
      </w:r>
      <w:r w:rsidRPr="0068640D">
        <w:rPr>
          <w:rFonts w:ascii="Tahoma" w:hAnsi="Tahoma" w:cs="Tahoma"/>
          <w:sz w:val="24"/>
          <w:szCs w:val="24"/>
        </w:rPr>
        <w:t xml:space="preserve"> ) na Formularzu</w:t>
      </w:r>
      <w:r w:rsidR="008A1813" w:rsidRPr="0068640D">
        <w:rPr>
          <w:rFonts w:ascii="Tahoma" w:hAnsi="Tahoma" w:cs="Tahoma"/>
          <w:sz w:val="24"/>
          <w:szCs w:val="24"/>
        </w:rPr>
        <w:t xml:space="preserve"> </w:t>
      </w:r>
      <w:r w:rsidRPr="0068640D">
        <w:rPr>
          <w:rFonts w:ascii="Tahoma" w:hAnsi="Tahoma" w:cs="Tahoma"/>
          <w:sz w:val="24"/>
          <w:szCs w:val="24"/>
        </w:rPr>
        <w:t>Oferty</w:t>
      </w:r>
      <w:r w:rsidR="00BD7206" w:rsidRPr="0068640D">
        <w:rPr>
          <w:rFonts w:ascii="Tahoma" w:hAnsi="Tahoma" w:cs="Tahoma"/>
          <w:sz w:val="24"/>
          <w:szCs w:val="24"/>
        </w:rPr>
        <w:t xml:space="preserve"> wraz załącznikami wskazanymi w pkt II, </w:t>
      </w:r>
      <w:r w:rsidRPr="0068640D">
        <w:rPr>
          <w:rFonts w:ascii="Tahoma" w:hAnsi="Tahoma" w:cs="Tahoma"/>
          <w:sz w:val="24"/>
          <w:szCs w:val="24"/>
        </w:rPr>
        <w:t>w siedzibie Zamawiającego, pokój nr:</w:t>
      </w:r>
      <w:r w:rsidR="008A1813" w:rsidRPr="0068640D">
        <w:rPr>
          <w:rFonts w:ascii="Tahoma" w:hAnsi="Tahoma" w:cs="Tahoma"/>
          <w:sz w:val="24"/>
          <w:szCs w:val="24"/>
        </w:rPr>
        <w:t xml:space="preserve">4 – sekretariat zamawiającego </w:t>
      </w:r>
      <w:r w:rsidRPr="0068640D">
        <w:rPr>
          <w:rFonts w:ascii="Tahoma" w:hAnsi="Tahoma" w:cs="Tahoma"/>
          <w:sz w:val="24"/>
          <w:szCs w:val="24"/>
        </w:rPr>
        <w:t xml:space="preserve">do dnia </w:t>
      </w:r>
      <w:r w:rsidR="006B4886">
        <w:rPr>
          <w:rFonts w:ascii="Tahoma" w:hAnsi="Tahoma" w:cs="Tahoma"/>
          <w:sz w:val="24"/>
          <w:szCs w:val="24"/>
        </w:rPr>
        <w:t>2 czerwca</w:t>
      </w:r>
      <w:r w:rsidR="0057500E">
        <w:rPr>
          <w:rFonts w:ascii="Tahoma" w:hAnsi="Tahoma" w:cs="Tahoma"/>
          <w:sz w:val="24"/>
          <w:szCs w:val="24"/>
        </w:rPr>
        <w:t xml:space="preserve"> 20</w:t>
      </w:r>
      <w:r w:rsidR="006B4886">
        <w:rPr>
          <w:rFonts w:ascii="Tahoma" w:hAnsi="Tahoma" w:cs="Tahoma"/>
          <w:sz w:val="24"/>
          <w:szCs w:val="24"/>
        </w:rPr>
        <w:t>20</w:t>
      </w:r>
      <w:r w:rsidR="0057500E">
        <w:rPr>
          <w:rFonts w:ascii="Tahoma" w:hAnsi="Tahoma" w:cs="Tahoma"/>
          <w:sz w:val="24"/>
          <w:szCs w:val="24"/>
        </w:rPr>
        <w:t xml:space="preserve"> </w:t>
      </w:r>
      <w:r w:rsidR="008A1813" w:rsidRPr="0068640D">
        <w:rPr>
          <w:rFonts w:ascii="Tahoma" w:hAnsi="Tahoma" w:cs="Tahoma"/>
          <w:sz w:val="24"/>
          <w:szCs w:val="24"/>
        </w:rPr>
        <w:t xml:space="preserve">r. </w:t>
      </w:r>
      <w:r w:rsidRPr="0068640D">
        <w:rPr>
          <w:rFonts w:ascii="Tahoma" w:hAnsi="Tahoma" w:cs="Tahoma"/>
          <w:sz w:val="24"/>
          <w:szCs w:val="24"/>
        </w:rPr>
        <w:t>do godz.</w:t>
      </w:r>
      <w:r w:rsidR="008A1813" w:rsidRPr="0068640D">
        <w:rPr>
          <w:rFonts w:ascii="Tahoma" w:hAnsi="Tahoma" w:cs="Tahoma"/>
          <w:sz w:val="24"/>
          <w:szCs w:val="24"/>
        </w:rPr>
        <w:t>1</w:t>
      </w:r>
      <w:r w:rsidR="0057500E">
        <w:rPr>
          <w:rFonts w:ascii="Tahoma" w:hAnsi="Tahoma" w:cs="Tahoma"/>
          <w:sz w:val="24"/>
          <w:szCs w:val="24"/>
        </w:rPr>
        <w:t>3</w:t>
      </w:r>
      <w:r w:rsidR="008A1813" w:rsidRPr="0068640D">
        <w:rPr>
          <w:rFonts w:ascii="Tahoma" w:hAnsi="Tahoma" w:cs="Tahoma"/>
          <w:sz w:val="24"/>
          <w:szCs w:val="24"/>
        </w:rPr>
        <w:t>:00</w:t>
      </w:r>
    </w:p>
    <w:p w14:paraId="520960A6" w14:textId="77777777" w:rsidR="007B7D96" w:rsidRPr="0068640D" w:rsidRDefault="007B7D96" w:rsidP="0057500E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b</w:t>
      </w:r>
      <w:r w:rsidR="0057500E">
        <w:rPr>
          <w:rFonts w:ascii="Tahoma" w:hAnsi="Tahoma" w:cs="Tahoma"/>
          <w:sz w:val="24"/>
          <w:szCs w:val="24"/>
        </w:rPr>
        <w:t>.1</w:t>
      </w:r>
      <w:r w:rsidRPr="0068640D">
        <w:rPr>
          <w:rFonts w:ascii="Tahoma" w:hAnsi="Tahoma" w:cs="Tahoma"/>
          <w:sz w:val="24"/>
          <w:szCs w:val="24"/>
        </w:rPr>
        <w:t>)</w:t>
      </w:r>
      <w:r w:rsidR="0057500E">
        <w:rPr>
          <w:rFonts w:ascii="Tahoma" w:hAnsi="Tahoma" w:cs="Tahoma"/>
          <w:sz w:val="24"/>
          <w:szCs w:val="24"/>
        </w:rPr>
        <w:t xml:space="preserve">W przypadku składania oferty pisemnie - </w:t>
      </w:r>
      <w:r w:rsidRPr="0068640D">
        <w:rPr>
          <w:rFonts w:ascii="Tahoma" w:hAnsi="Tahoma" w:cs="Tahoma"/>
          <w:sz w:val="24"/>
          <w:szCs w:val="24"/>
        </w:rPr>
        <w:t xml:space="preserve"> opakować w jednej kopercie zaadresowanej na Zamawiającego i opatrzonej napisem:</w:t>
      </w:r>
    </w:p>
    <w:p w14:paraId="4CCD9832" w14:textId="24967679" w:rsidR="00C9738C" w:rsidRPr="0068640D" w:rsidRDefault="007B7D96" w:rsidP="0057500E">
      <w:pPr>
        <w:spacing w:after="0" w:line="23" w:lineRule="atLeast"/>
        <w:jc w:val="center"/>
        <w:rPr>
          <w:rFonts w:ascii="Tahoma" w:hAnsi="Tahoma" w:cs="Tahoma"/>
          <w:b/>
          <w:i/>
          <w:sz w:val="24"/>
          <w:szCs w:val="24"/>
        </w:rPr>
      </w:pPr>
      <w:r w:rsidRPr="0068640D">
        <w:rPr>
          <w:rFonts w:ascii="Tahoma" w:hAnsi="Tahoma" w:cs="Tahoma"/>
          <w:b/>
          <w:i/>
          <w:sz w:val="24"/>
          <w:szCs w:val="24"/>
        </w:rPr>
        <w:t>„</w:t>
      </w:r>
      <w:r w:rsidR="006B4886">
        <w:rPr>
          <w:rFonts w:ascii="Tahoma" w:hAnsi="Tahoma" w:cs="Tahoma"/>
          <w:sz w:val="24"/>
          <w:szCs w:val="24"/>
        </w:rPr>
        <w:t>Zdalna szkoła- wsparcie Ogólnopolskiej Sieci Edukacyjnej w systemie kształcenia zdalnego</w:t>
      </w:r>
      <w:r w:rsidR="005D4F8F" w:rsidRPr="0068640D">
        <w:rPr>
          <w:rFonts w:ascii="Tahoma" w:hAnsi="Tahoma" w:cs="Tahoma"/>
          <w:b/>
          <w:sz w:val="24"/>
          <w:szCs w:val="24"/>
        </w:rPr>
        <w:t>”</w:t>
      </w:r>
    </w:p>
    <w:p w14:paraId="0654927B" w14:textId="0575DCFE" w:rsidR="00C9738C" w:rsidRDefault="00C9738C" w:rsidP="0057500E">
      <w:pPr>
        <w:spacing w:after="0" w:line="23" w:lineRule="atLeast"/>
        <w:jc w:val="center"/>
        <w:rPr>
          <w:rFonts w:ascii="Tahoma" w:hAnsi="Tahoma" w:cs="Tahoma"/>
          <w:b/>
          <w:i/>
          <w:sz w:val="24"/>
          <w:szCs w:val="24"/>
        </w:rPr>
      </w:pPr>
      <w:r w:rsidRPr="0068640D">
        <w:rPr>
          <w:rFonts w:ascii="Tahoma" w:hAnsi="Tahoma" w:cs="Tahoma"/>
          <w:b/>
          <w:i/>
          <w:sz w:val="24"/>
          <w:szCs w:val="24"/>
        </w:rPr>
        <w:t xml:space="preserve">Nie otwierać do </w:t>
      </w:r>
      <w:r w:rsidR="006B4886">
        <w:rPr>
          <w:rFonts w:ascii="Tahoma" w:hAnsi="Tahoma" w:cs="Tahoma"/>
          <w:b/>
          <w:i/>
          <w:sz w:val="24"/>
          <w:szCs w:val="24"/>
        </w:rPr>
        <w:t xml:space="preserve">2 czerwca </w:t>
      </w:r>
      <w:r w:rsidRPr="0068640D">
        <w:rPr>
          <w:rFonts w:ascii="Tahoma" w:hAnsi="Tahoma" w:cs="Tahoma"/>
          <w:b/>
          <w:i/>
          <w:sz w:val="24"/>
          <w:szCs w:val="24"/>
        </w:rPr>
        <w:t>20</w:t>
      </w:r>
      <w:r w:rsidR="006B4886">
        <w:rPr>
          <w:rFonts w:ascii="Tahoma" w:hAnsi="Tahoma" w:cs="Tahoma"/>
          <w:b/>
          <w:i/>
          <w:sz w:val="24"/>
          <w:szCs w:val="24"/>
        </w:rPr>
        <w:t>20</w:t>
      </w:r>
      <w:r w:rsidRPr="0068640D">
        <w:rPr>
          <w:rFonts w:ascii="Tahoma" w:hAnsi="Tahoma" w:cs="Tahoma"/>
          <w:b/>
          <w:i/>
          <w:sz w:val="24"/>
          <w:szCs w:val="24"/>
        </w:rPr>
        <w:t xml:space="preserve"> do godziny 1</w:t>
      </w:r>
      <w:r w:rsidR="0057500E">
        <w:rPr>
          <w:rFonts w:ascii="Tahoma" w:hAnsi="Tahoma" w:cs="Tahoma"/>
          <w:b/>
          <w:i/>
          <w:sz w:val="24"/>
          <w:szCs w:val="24"/>
        </w:rPr>
        <w:t>3</w:t>
      </w:r>
      <w:r w:rsidRPr="0068640D">
        <w:rPr>
          <w:rFonts w:ascii="Tahoma" w:hAnsi="Tahoma" w:cs="Tahoma"/>
          <w:b/>
          <w:i/>
          <w:sz w:val="24"/>
          <w:szCs w:val="24"/>
        </w:rPr>
        <w:t>:00</w:t>
      </w:r>
    </w:p>
    <w:p w14:paraId="758423C4" w14:textId="74B63F1C" w:rsidR="0057500E" w:rsidRPr="0068640D" w:rsidRDefault="0057500E" w:rsidP="0057500E">
      <w:pPr>
        <w:spacing w:after="0" w:line="23" w:lineRule="atLeast"/>
        <w:jc w:val="both"/>
        <w:rPr>
          <w:rFonts w:ascii="Tahoma" w:hAnsi="Tahoma" w:cs="Tahoma"/>
          <w:b/>
          <w:i/>
          <w:sz w:val="24"/>
          <w:szCs w:val="24"/>
        </w:rPr>
      </w:pPr>
      <w:r w:rsidRPr="0057500E">
        <w:rPr>
          <w:rFonts w:ascii="Tahoma" w:hAnsi="Tahoma" w:cs="Tahoma"/>
          <w:bCs/>
          <w:iCs/>
          <w:sz w:val="24"/>
          <w:szCs w:val="24"/>
        </w:rPr>
        <w:t>b.2)</w:t>
      </w:r>
      <w:r>
        <w:rPr>
          <w:rFonts w:ascii="Tahoma" w:hAnsi="Tahoma" w:cs="Tahoma"/>
          <w:bCs/>
          <w:iCs/>
          <w:sz w:val="24"/>
          <w:szCs w:val="24"/>
        </w:rPr>
        <w:t xml:space="preserve">W przypadku składania ofert poprzez e-mail, wymagane dokumenty zeskanowane i umieszczone w spakowanym folderze. W tytule wiadomości napisać </w:t>
      </w:r>
      <w:r w:rsidRPr="0068640D">
        <w:rPr>
          <w:rFonts w:ascii="Tahoma" w:hAnsi="Tahoma" w:cs="Tahoma"/>
          <w:b/>
          <w:i/>
          <w:sz w:val="24"/>
          <w:szCs w:val="24"/>
        </w:rPr>
        <w:t>„</w:t>
      </w:r>
      <w:r w:rsidR="006B4886">
        <w:rPr>
          <w:rFonts w:ascii="Tahoma" w:hAnsi="Tahoma" w:cs="Tahoma"/>
          <w:sz w:val="24"/>
          <w:szCs w:val="24"/>
        </w:rPr>
        <w:t>Zdalna szkoła- wsparcie Ogólnopolskiej Sieci Edukacyjnej w systemie kształcenia zdalnego</w:t>
      </w:r>
      <w:r w:rsidRPr="0068640D">
        <w:rPr>
          <w:rFonts w:ascii="Tahoma" w:hAnsi="Tahoma" w:cs="Tahoma"/>
          <w:b/>
          <w:sz w:val="24"/>
          <w:szCs w:val="24"/>
        </w:rPr>
        <w:t>”</w:t>
      </w:r>
      <w:r w:rsidRPr="0068640D">
        <w:rPr>
          <w:rFonts w:ascii="Tahoma" w:hAnsi="Tahoma" w:cs="Tahoma"/>
          <w:b/>
          <w:i/>
          <w:sz w:val="24"/>
          <w:szCs w:val="24"/>
        </w:rPr>
        <w:t xml:space="preserve">  </w:t>
      </w:r>
    </w:p>
    <w:p w14:paraId="695D010C" w14:textId="3EF6FCE9" w:rsidR="0057500E" w:rsidRPr="0057500E" w:rsidRDefault="0057500E" w:rsidP="0057500E">
      <w:pPr>
        <w:spacing w:after="0" w:line="23" w:lineRule="atLeast"/>
        <w:jc w:val="both"/>
        <w:rPr>
          <w:rFonts w:ascii="Tahoma" w:hAnsi="Tahoma" w:cs="Tahoma"/>
          <w:bCs/>
          <w:iCs/>
          <w:sz w:val="24"/>
          <w:szCs w:val="24"/>
        </w:rPr>
      </w:pPr>
      <w:r>
        <w:rPr>
          <w:rFonts w:ascii="Tahoma" w:hAnsi="Tahoma" w:cs="Tahoma"/>
          <w:bCs/>
          <w:iCs/>
          <w:sz w:val="24"/>
          <w:szCs w:val="24"/>
        </w:rPr>
        <w:t xml:space="preserve">w treści wiadomości - nie drukować i nie rozpakowywać przed </w:t>
      </w:r>
      <w:r w:rsidR="006B4886">
        <w:rPr>
          <w:rFonts w:ascii="Tahoma" w:hAnsi="Tahoma" w:cs="Tahoma"/>
          <w:bCs/>
          <w:iCs/>
          <w:sz w:val="24"/>
          <w:szCs w:val="24"/>
        </w:rPr>
        <w:t>2 czerwca</w:t>
      </w:r>
      <w:r>
        <w:rPr>
          <w:rFonts w:ascii="Tahoma" w:hAnsi="Tahoma" w:cs="Tahoma"/>
          <w:bCs/>
          <w:iCs/>
          <w:sz w:val="24"/>
          <w:szCs w:val="24"/>
        </w:rPr>
        <w:t xml:space="preserve"> 20</w:t>
      </w:r>
      <w:r w:rsidR="006B4886">
        <w:rPr>
          <w:rFonts w:ascii="Tahoma" w:hAnsi="Tahoma" w:cs="Tahoma"/>
          <w:bCs/>
          <w:iCs/>
          <w:sz w:val="24"/>
          <w:szCs w:val="24"/>
        </w:rPr>
        <w:t>20</w:t>
      </w:r>
      <w:r>
        <w:rPr>
          <w:rFonts w:ascii="Tahoma" w:hAnsi="Tahoma" w:cs="Tahoma"/>
          <w:bCs/>
          <w:iCs/>
          <w:sz w:val="24"/>
          <w:szCs w:val="24"/>
        </w:rPr>
        <w:t xml:space="preserve"> do godziny 13:00</w:t>
      </w:r>
    </w:p>
    <w:p w14:paraId="2FFE2A76" w14:textId="333B8311" w:rsidR="004970A6" w:rsidRPr="0068640D" w:rsidRDefault="004970A6" w:rsidP="0057500E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 xml:space="preserve">c) otwarcie złożonych ofert w siedzibie Zamawiającego </w:t>
      </w:r>
      <w:r w:rsidR="006B4886">
        <w:rPr>
          <w:rFonts w:ascii="Tahoma" w:hAnsi="Tahoma" w:cs="Tahoma"/>
          <w:sz w:val="24"/>
          <w:szCs w:val="24"/>
        </w:rPr>
        <w:t xml:space="preserve">2 czerwca </w:t>
      </w:r>
      <w:r w:rsidR="0057500E">
        <w:rPr>
          <w:rFonts w:ascii="Tahoma" w:hAnsi="Tahoma" w:cs="Tahoma"/>
          <w:sz w:val="24"/>
          <w:szCs w:val="24"/>
        </w:rPr>
        <w:t>20</w:t>
      </w:r>
      <w:r w:rsidR="006B4886">
        <w:rPr>
          <w:rFonts w:ascii="Tahoma" w:hAnsi="Tahoma" w:cs="Tahoma"/>
          <w:sz w:val="24"/>
          <w:szCs w:val="24"/>
        </w:rPr>
        <w:t>20</w:t>
      </w:r>
      <w:r w:rsidR="0057500E">
        <w:rPr>
          <w:rFonts w:ascii="Tahoma" w:hAnsi="Tahoma" w:cs="Tahoma"/>
          <w:sz w:val="24"/>
          <w:szCs w:val="24"/>
        </w:rPr>
        <w:t xml:space="preserve"> </w:t>
      </w:r>
      <w:r w:rsidR="00B836DB" w:rsidRPr="0068640D">
        <w:rPr>
          <w:rFonts w:ascii="Tahoma" w:hAnsi="Tahoma" w:cs="Tahoma"/>
          <w:sz w:val="24"/>
          <w:szCs w:val="24"/>
        </w:rPr>
        <w:t>o</w:t>
      </w:r>
      <w:r w:rsidRPr="0068640D">
        <w:rPr>
          <w:rFonts w:ascii="Tahoma" w:hAnsi="Tahoma" w:cs="Tahoma"/>
          <w:sz w:val="24"/>
          <w:szCs w:val="24"/>
        </w:rPr>
        <w:t xml:space="preserve"> godzinie 1</w:t>
      </w:r>
      <w:r w:rsidR="0057500E">
        <w:rPr>
          <w:rFonts w:ascii="Tahoma" w:hAnsi="Tahoma" w:cs="Tahoma"/>
          <w:sz w:val="24"/>
          <w:szCs w:val="24"/>
        </w:rPr>
        <w:t>3</w:t>
      </w:r>
      <w:r w:rsidRPr="0068640D">
        <w:rPr>
          <w:rFonts w:ascii="Tahoma" w:hAnsi="Tahoma" w:cs="Tahoma"/>
          <w:sz w:val="24"/>
          <w:szCs w:val="24"/>
        </w:rPr>
        <w:t>:15</w:t>
      </w:r>
    </w:p>
    <w:p w14:paraId="44AFC96F" w14:textId="77777777" w:rsidR="00C9738C" w:rsidRPr="0068640D" w:rsidRDefault="00C9738C" w:rsidP="00BF4AE5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26CF75A0" w14:textId="77777777" w:rsidR="00FA17CF" w:rsidRPr="0068640D" w:rsidRDefault="00BD7206" w:rsidP="00BF4AE5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I</w:t>
      </w:r>
      <w:r w:rsidR="00FA17CF" w:rsidRPr="0068640D">
        <w:rPr>
          <w:rFonts w:ascii="Tahoma" w:hAnsi="Tahoma" w:cs="Tahoma"/>
          <w:sz w:val="24"/>
          <w:szCs w:val="24"/>
        </w:rPr>
        <w:t xml:space="preserve">V Kryterium </w:t>
      </w:r>
    </w:p>
    <w:p w14:paraId="7FE04DD8" w14:textId="77777777" w:rsidR="005D4F8F" w:rsidRPr="0068640D" w:rsidRDefault="00EB4E83" w:rsidP="00BF4AE5">
      <w:pPr>
        <w:pStyle w:val="Akapitzlist"/>
        <w:numPr>
          <w:ilvl w:val="0"/>
          <w:numId w:val="1"/>
        </w:numPr>
        <w:spacing w:after="0" w:line="23" w:lineRule="atLeast"/>
        <w:ind w:left="0" w:firstLine="0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>Każd</w:t>
      </w:r>
      <w:r w:rsidR="00C9738C" w:rsidRPr="0068640D">
        <w:rPr>
          <w:rFonts w:ascii="Tahoma" w:hAnsi="Tahoma" w:cs="Tahoma"/>
          <w:sz w:val="24"/>
          <w:szCs w:val="24"/>
          <w:shd w:val="clear" w:color="auto" w:fill="FFFFFF"/>
        </w:rPr>
        <w:t>a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r w:rsidR="00C9738C" w:rsidRPr="0068640D">
        <w:rPr>
          <w:rFonts w:ascii="Tahoma" w:hAnsi="Tahoma" w:cs="Tahoma"/>
          <w:sz w:val="24"/>
          <w:szCs w:val="24"/>
          <w:shd w:val="clear" w:color="auto" w:fill="FFFFFF"/>
        </w:rPr>
        <w:t>złożona oferta przed przydziałem punktowym zostanie oceniona w zakresie spełniania wymagań postawionych przez Zamawiającego w zakresie zawartości złożonej oferty, przyjmując ocenę spełnia /nie spełnia. Po ocenie merytorycznej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, </w:t>
      </w:r>
      <w:r w:rsidR="00C9738C"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złożona oferta 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>zostanie ocenion</w:t>
      </w:r>
      <w:r w:rsidR="00C9738C" w:rsidRPr="0068640D">
        <w:rPr>
          <w:rFonts w:ascii="Tahoma" w:hAnsi="Tahoma" w:cs="Tahoma"/>
          <w:sz w:val="24"/>
          <w:szCs w:val="24"/>
          <w:shd w:val="clear" w:color="auto" w:fill="FFFFFF"/>
        </w:rPr>
        <w:t>a w kryterium cena</w:t>
      </w:r>
      <w:r w:rsidR="0057500E">
        <w:rPr>
          <w:rFonts w:ascii="Tahoma" w:hAnsi="Tahoma" w:cs="Tahoma"/>
          <w:sz w:val="24"/>
          <w:szCs w:val="24"/>
          <w:shd w:val="clear" w:color="auto" w:fill="FFFFFF"/>
        </w:rPr>
        <w:t xml:space="preserve"> brutto łącznie za cały zakres dostawy</w:t>
      </w:r>
      <w:r w:rsidR="00C9738C"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>, dalej C</w:t>
      </w:r>
      <w:r w:rsidR="001431AD" w:rsidRPr="0068640D">
        <w:rPr>
          <w:rFonts w:ascii="Tahoma" w:hAnsi="Tahoma" w:cs="Tahoma"/>
          <w:sz w:val="24"/>
          <w:szCs w:val="24"/>
          <w:shd w:val="clear" w:color="auto" w:fill="FFFFFF"/>
        </w:rPr>
        <w:t>.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>- przyjmując wyliczenie;</w:t>
      </w:r>
    </w:p>
    <w:p w14:paraId="5B1745B0" w14:textId="77777777" w:rsidR="006F3A91" w:rsidRPr="0068640D" w:rsidRDefault="006F3A91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>Przyjmuje się ocenę i kryteria oceny złożonych ofert</w:t>
      </w:r>
    </w:p>
    <w:p w14:paraId="26D95245" w14:textId="77777777" w:rsidR="006F3A91" w:rsidRPr="0068640D" w:rsidRDefault="006F3A91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>KRYTERIUM oraz WAGA KRYTERIUM;</w:t>
      </w:r>
    </w:p>
    <w:p w14:paraId="7A35F907" w14:textId="77777777" w:rsidR="006F3A91" w:rsidRPr="0068640D" w:rsidRDefault="006F3A91" w:rsidP="00BF4AE5">
      <w:pPr>
        <w:pStyle w:val="Akapitzlist"/>
        <w:numPr>
          <w:ilvl w:val="0"/>
          <w:numId w:val="3"/>
        </w:num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Cena brutto – </w:t>
      </w:r>
      <w:r w:rsidR="001431AD" w:rsidRPr="0068640D">
        <w:rPr>
          <w:rFonts w:ascii="Tahoma" w:hAnsi="Tahoma" w:cs="Tahoma"/>
          <w:sz w:val="24"/>
          <w:szCs w:val="24"/>
          <w:shd w:val="clear" w:color="auto" w:fill="FFFFFF"/>
        </w:rPr>
        <w:t>100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 %</w:t>
      </w:r>
    </w:p>
    <w:p w14:paraId="039F8B31" w14:textId="77777777" w:rsidR="006F3A91" w:rsidRPr="0068640D" w:rsidRDefault="006F3A91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>Ad.1.Każda wskazana cena, dalej C -  po spełnieniu wymagań stawianych przez Zamawiającego - przyjmując wyliczenie;</w:t>
      </w:r>
    </w:p>
    <w:p w14:paraId="1AAB7DD7" w14:textId="77777777" w:rsidR="006F3A91" w:rsidRPr="0068640D" w:rsidRDefault="006F3A91" w:rsidP="00BF4AE5">
      <w:pPr>
        <w:spacing w:after="0" w:line="23" w:lineRule="atLeast"/>
        <w:jc w:val="center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>C= najniższa cena brutto/ocenian</w:t>
      </w:r>
      <w:r w:rsidR="00FE0189" w:rsidRPr="0068640D">
        <w:rPr>
          <w:rFonts w:ascii="Tahoma" w:hAnsi="Tahoma" w:cs="Tahoma"/>
          <w:sz w:val="24"/>
          <w:szCs w:val="24"/>
          <w:shd w:val="clear" w:color="auto" w:fill="FFFFFF"/>
        </w:rPr>
        <w:t>a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 cen</w:t>
      </w:r>
      <w:r w:rsidR="00FE0189" w:rsidRPr="0068640D">
        <w:rPr>
          <w:rFonts w:ascii="Tahoma" w:hAnsi="Tahoma" w:cs="Tahoma"/>
          <w:sz w:val="24"/>
          <w:szCs w:val="24"/>
          <w:shd w:val="clear" w:color="auto" w:fill="FFFFFF"/>
        </w:rPr>
        <w:t>a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 brutto *</w:t>
      </w:r>
      <w:r w:rsidR="001431AD" w:rsidRPr="0068640D">
        <w:rPr>
          <w:rFonts w:ascii="Tahoma" w:hAnsi="Tahoma" w:cs="Tahoma"/>
          <w:sz w:val="24"/>
          <w:szCs w:val="24"/>
          <w:shd w:val="clear" w:color="auto" w:fill="FFFFFF"/>
        </w:rPr>
        <w:t>10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>0 pkt</w:t>
      </w:r>
    </w:p>
    <w:p w14:paraId="40076CEF" w14:textId="0D1FF141" w:rsidR="006F3A91" w:rsidRDefault="006F3A91" w:rsidP="00BF4AE5">
      <w:pPr>
        <w:spacing w:after="0" w:line="23" w:lineRule="atLeast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>Za na</w:t>
      </w:r>
      <w:r w:rsidR="00FE0189" w:rsidRPr="0068640D">
        <w:rPr>
          <w:rFonts w:ascii="Tahoma" w:hAnsi="Tahoma" w:cs="Tahoma"/>
          <w:sz w:val="24"/>
          <w:szCs w:val="24"/>
          <w:shd w:val="clear" w:color="auto" w:fill="FFFFFF"/>
        </w:rPr>
        <w:t>jkorzystniejszą ofertę , dalej C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>, Zamawiający uzna ofertę, która uzyska najwyższą ilość punktów, zgodnie z</w:t>
      </w:r>
      <w:r w:rsidR="001431AD"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e wskazanym wyżej 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>wyliczeniem</w:t>
      </w:r>
      <w:r w:rsidR="001431AD" w:rsidRPr="0068640D">
        <w:rPr>
          <w:rFonts w:ascii="Tahoma" w:hAnsi="Tahoma" w:cs="Tahoma"/>
          <w:sz w:val="24"/>
          <w:szCs w:val="24"/>
          <w:shd w:val="clear" w:color="auto" w:fill="FFFFFF"/>
        </w:rPr>
        <w:t>.</w:t>
      </w:r>
    </w:p>
    <w:p w14:paraId="77EADFC4" w14:textId="77777777" w:rsidR="00D64A82" w:rsidRPr="0068640D" w:rsidRDefault="00D64A82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</w:p>
    <w:p w14:paraId="08976555" w14:textId="77777777" w:rsidR="004970A6" w:rsidRPr="0068640D" w:rsidRDefault="00BF4AE5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Wykonawcy mogą składać swoje oferty </w:t>
      </w:r>
      <w:r w:rsidR="00DB44BA">
        <w:rPr>
          <w:rFonts w:ascii="Tahoma" w:hAnsi="Tahoma" w:cs="Tahoma"/>
          <w:sz w:val="24"/>
          <w:szCs w:val="24"/>
          <w:shd w:val="clear" w:color="auto" w:fill="FFFFFF"/>
        </w:rPr>
        <w:t xml:space="preserve">wyłącznie 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>na całość usługi dostawy</w:t>
      </w:r>
      <w:r w:rsidR="00DB44BA">
        <w:rPr>
          <w:rFonts w:ascii="Tahoma" w:hAnsi="Tahoma" w:cs="Tahoma"/>
          <w:sz w:val="24"/>
          <w:szCs w:val="24"/>
          <w:shd w:val="clear" w:color="auto" w:fill="FFFFFF"/>
        </w:rPr>
        <w:t>.</w:t>
      </w:r>
      <w:r w:rsidRPr="0068640D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</w:p>
    <w:p w14:paraId="33171C8F" w14:textId="77777777" w:rsidR="00BF4AE5" w:rsidRPr="0068640D" w:rsidRDefault="00BF4AE5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</w:rPr>
        <w:t xml:space="preserve">Zamawiający dokona oceny w kryterium cena. Udzielenie zamówienia zostanie dokonane </w:t>
      </w:r>
      <w:r w:rsidR="004970A6" w:rsidRPr="0068640D">
        <w:rPr>
          <w:rFonts w:ascii="Tahoma" w:hAnsi="Tahoma" w:cs="Tahoma"/>
          <w:sz w:val="24"/>
          <w:szCs w:val="24"/>
        </w:rPr>
        <w:t>dla całości zakresu zamówienia</w:t>
      </w:r>
      <w:r w:rsidRPr="0068640D">
        <w:rPr>
          <w:rFonts w:ascii="Tahoma" w:hAnsi="Tahoma" w:cs="Tahoma"/>
          <w:sz w:val="24"/>
          <w:szCs w:val="24"/>
        </w:rPr>
        <w:t>.</w:t>
      </w:r>
    </w:p>
    <w:p w14:paraId="18AF7A03" w14:textId="77777777" w:rsidR="00EB4E83" w:rsidRPr="0068640D" w:rsidRDefault="006F3A91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  <w:shd w:val="clear" w:color="auto" w:fill="FFFFFF"/>
        </w:rPr>
      </w:pPr>
      <w:r w:rsidRPr="0068640D">
        <w:rPr>
          <w:rFonts w:ascii="Tahoma" w:hAnsi="Tahoma" w:cs="Tahoma"/>
          <w:sz w:val="24"/>
          <w:szCs w:val="24"/>
          <w:shd w:val="clear" w:color="auto" w:fill="FFFFFF"/>
        </w:rPr>
        <w:tab/>
      </w:r>
      <w:r w:rsidR="001431AD" w:rsidRPr="0068640D">
        <w:rPr>
          <w:rFonts w:ascii="Tahoma" w:hAnsi="Tahoma" w:cs="Tahoma"/>
          <w:sz w:val="24"/>
          <w:szCs w:val="24"/>
          <w:shd w:val="clear" w:color="auto" w:fill="FFFFFF"/>
        </w:rPr>
        <w:t>W przypadku kiedy, spośród złożonych ważnych ofert, oferty uzyskają taką samą łączną ilość punktów, Zamawiający zaprosi Wykonawców do ponownego złożenia swoich ofert cenowych z zastrzeżeniem , że zaproponowane ceny nie mogą być wyższe od pierwotnych</w:t>
      </w:r>
      <w:r w:rsidR="00FE0189" w:rsidRPr="0068640D">
        <w:rPr>
          <w:rFonts w:ascii="Tahoma" w:hAnsi="Tahoma" w:cs="Tahoma"/>
          <w:sz w:val="24"/>
          <w:szCs w:val="24"/>
          <w:shd w:val="clear" w:color="auto" w:fill="FFFFFF"/>
        </w:rPr>
        <w:t>.</w:t>
      </w:r>
    </w:p>
    <w:p w14:paraId="1EE87353" w14:textId="77777777" w:rsidR="00BF4AE5" w:rsidRPr="0068640D" w:rsidRDefault="00BF4AE5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p w14:paraId="569CED66" w14:textId="77777777" w:rsidR="007B7D96" w:rsidRPr="0068640D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V Kontakt z wykonawcą</w:t>
      </w:r>
    </w:p>
    <w:p w14:paraId="5D4C4F60" w14:textId="77777777" w:rsidR="007B7D96" w:rsidRPr="0068640D" w:rsidRDefault="007B7D96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Osobami upoważnionymi do kontaktu z Wykonawcami są:</w:t>
      </w:r>
    </w:p>
    <w:p w14:paraId="538DF03D" w14:textId="77777777" w:rsidR="00C9738C" w:rsidRPr="0068640D" w:rsidRDefault="00C9738C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>W sprawach proceduralnych;</w:t>
      </w:r>
    </w:p>
    <w:p w14:paraId="07463040" w14:textId="77777777" w:rsidR="008A1813" w:rsidRPr="0068640D" w:rsidRDefault="00FA17CF" w:rsidP="00BF4AE5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8640D">
        <w:rPr>
          <w:rFonts w:ascii="Tahoma" w:hAnsi="Tahoma" w:cs="Tahoma"/>
          <w:sz w:val="24"/>
          <w:szCs w:val="24"/>
        </w:rPr>
        <w:t xml:space="preserve">Piotr Brach – </w:t>
      </w:r>
      <w:hyperlink r:id="rId8" w:history="1">
        <w:r w:rsidRPr="0068640D">
          <w:rPr>
            <w:rStyle w:val="Hipercze"/>
            <w:rFonts w:ascii="Tahoma" w:hAnsi="Tahoma" w:cs="Tahoma"/>
            <w:sz w:val="24"/>
            <w:szCs w:val="24"/>
          </w:rPr>
          <w:t>p.brach@adamow.gmina.pl</w:t>
        </w:r>
      </w:hyperlink>
      <w:r w:rsidRPr="0068640D">
        <w:rPr>
          <w:rFonts w:ascii="Tahoma" w:hAnsi="Tahoma" w:cs="Tahoma"/>
          <w:sz w:val="24"/>
          <w:szCs w:val="24"/>
        </w:rPr>
        <w:t>, tel.846187715, w dniach i godzinach pracy Urzędu Gminy Adamów</w:t>
      </w:r>
    </w:p>
    <w:sectPr w:rsidR="008A1813" w:rsidRPr="0068640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8B8B3" w14:textId="77777777" w:rsidR="00375160" w:rsidRDefault="00375160" w:rsidP="007B7D96">
      <w:pPr>
        <w:spacing w:after="0" w:line="240" w:lineRule="auto"/>
      </w:pPr>
      <w:r>
        <w:separator/>
      </w:r>
    </w:p>
  </w:endnote>
  <w:endnote w:type="continuationSeparator" w:id="0">
    <w:p w14:paraId="5B015A19" w14:textId="77777777" w:rsidR="00375160" w:rsidRDefault="00375160" w:rsidP="007B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06000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474C0F1" w14:textId="77777777" w:rsidR="00A435FE" w:rsidRDefault="00A435F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5C3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5C3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1A9705" w14:textId="77777777" w:rsidR="006A2987" w:rsidRDefault="006A29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2327E" w14:textId="77777777" w:rsidR="00375160" w:rsidRDefault="00375160" w:rsidP="007B7D96">
      <w:pPr>
        <w:spacing w:after="0" w:line="240" w:lineRule="auto"/>
      </w:pPr>
      <w:r>
        <w:separator/>
      </w:r>
    </w:p>
  </w:footnote>
  <w:footnote w:type="continuationSeparator" w:id="0">
    <w:p w14:paraId="44E276F9" w14:textId="77777777" w:rsidR="00375160" w:rsidRDefault="00375160" w:rsidP="007B7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66934"/>
    <w:multiLevelType w:val="hybridMultilevel"/>
    <w:tmpl w:val="B4BE6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33547"/>
    <w:multiLevelType w:val="multilevel"/>
    <w:tmpl w:val="B9EA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B335EC"/>
    <w:multiLevelType w:val="hybridMultilevel"/>
    <w:tmpl w:val="4C7ECC5A"/>
    <w:lvl w:ilvl="0" w:tplc="8E3C0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452D8"/>
    <w:multiLevelType w:val="hybridMultilevel"/>
    <w:tmpl w:val="B4BE6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40A6D"/>
    <w:multiLevelType w:val="hybridMultilevel"/>
    <w:tmpl w:val="34949A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260BA"/>
    <w:multiLevelType w:val="hybridMultilevel"/>
    <w:tmpl w:val="E85C9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E4A82"/>
    <w:multiLevelType w:val="hybridMultilevel"/>
    <w:tmpl w:val="D22A443C"/>
    <w:lvl w:ilvl="0" w:tplc="83A49B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462AE8"/>
    <w:multiLevelType w:val="hybridMultilevel"/>
    <w:tmpl w:val="A5540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60AD8"/>
    <w:multiLevelType w:val="hybridMultilevel"/>
    <w:tmpl w:val="836405DE"/>
    <w:lvl w:ilvl="0" w:tplc="032C2F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5A14F9"/>
    <w:multiLevelType w:val="hybridMultilevel"/>
    <w:tmpl w:val="5830B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D96"/>
    <w:rsid w:val="00025363"/>
    <w:rsid w:val="00044920"/>
    <w:rsid w:val="000A2490"/>
    <w:rsid w:val="000C3377"/>
    <w:rsid w:val="000D5B25"/>
    <w:rsid w:val="000E0D92"/>
    <w:rsid w:val="00102AA0"/>
    <w:rsid w:val="001431AD"/>
    <w:rsid w:val="00154496"/>
    <w:rsid w:val="001A6F0C"/>
    <w:rsid w:val="001B5130"/>
    <w:rsid w:val="001C6ABF"/>
    <w:rsid w:val="001E36CC"/>
    <w:rsid w:val="0020251A"/>
    <w:rsid w:val="0021206A"/>
    <w:rsid w:val="00213915"/>
    <w:rsid w:val="00214EDA"/>
    <w:rsid w:val="002478C6"/>
    <w:rsid w:val="002A313B"/>
    <w:rsid w:val="002A76A6"/>
    <w:rsid w:val="002B4C1A"/>
    <w:rsid w:val="002B6B84"/>
    <w:rsid w:val="0033490D"/>
    <w:rsid w:val="00344E90"/>
    <w:rsid w:val="003455F9"/>
    <w:rsid w:val="003541FD"/>
    <w:rsid w:val="00375160"/>
    <w:rsid w:val="00401644"/>
    <w:rsid w:val="004125D3"/>
    <w:rsid w:val="004205D8"/>
    <w:rsid w:val="00454837"/>
    <w:rsid w:val="00471621"/>
    <w:rsid w:val="004970A6"/>
    <w:rsid w:val="004A7E44"/>
    <w:rsid w:val="004B5FD2"/>
    <w:rsid w:val="004F795A"/>
    <w:rsid w:val="00507FC1"/>
    <w:rsid w:val="00524564"/>
    <w:rsid w:val="005361B6"/>
    <w:rsid w:val="0057233E"/>
    <w:rsid w:val="0057500E"/>
    <w:rsid w:val="005A4DD9"/>
    <w:rsid w:val="005A688C"/>
    <w:rsid w:val="005D4F8F"/>
    <w:rsid w:val="00623366"/>
    <w:rsid w:val="00650EAA"/>
    <w:rsid w:val="00674B6D"/>
    <w:rsid w:val="0068640D"/>
    <w:rsid w:val="006A0749"/>
    <w:rsid w:val="006A2987"/>
    <w:rsid w:val="006B4886"/>
    <w:rsid w:val="006D4EED"/>
    <w:rsid w:val="006E223A"/>
    <w:rsid w:val="006F3A91"/>
    <w:rsid w:val="00714954"/>
    <w:rsid w:val="007231E1"/>
    <w:rsid w:val="00752E5F"/>
    <w:rsid w:val="00797C0C"/>
    <w:rsid w:val="007B7D96"/>
    <w:rsid w:val="007F2E8D"/>
    <w:rsid w:val="00806882"/>
    <w:rsid w:val="008559EE"/>
    <w:rsid w:val="008637D6"/>
    <w:rsid w:val="008A1813"/>
    <w:rsid w:val="008D7ACF"/>
    <w:rsid w:val="008F527C"/>
    <w:rsid w:val="0096619D"/>
    <w:rsid w:val="009C0C12"/>
    <w:rsid w:val="00A058E6"/>
    <w:rsid w:val="00A435FE"/>
    <w:rsid w:val="00A45C3B"/>
    <w:rsid w:val="00A70987"/>
    <w:rsid w:val="00A933F4"/>
    <w:rsid w:val="00AA0BBF"/>
    <w:rsid w:val="00B57FD7"/>
    <w:rsid w:val="00B836DB"/>
    <w:rsid w:val="00BD7206"/>
    <w:rsid w:val="00BF4AE5"/>
    <w:rsid w:val="00BF736E"/>
    <w:rsid w:val="00C83905"/>
    <w:rsid w:val="00C9738C"/>
    <w:rsid w:val="00D152AE"/>
    <w:rsid w:val="00D64A82"/>
    <w:rsid w:val="00DB227D"/>
    <w:rsid w:val="00DB44BA"/>
    <w:rsid w:val="00E01FAB"/>
    <w:rsid w:val="00E12EC2"/>
    <w:rsid w:val="00E209F5"/>
    <w:rsid w:val="00E27460"/>
    <w:rsid w:val="00E47C17"/>
    <w:rsid w:val="00E61727"/>
    <w:rsid w:val="00E65A77"/>
    <w:rsid w:val="00E9334E"/>
    <w:rsid w:val="00EA442D"/>
    <w:rsid w:val="00EB4E83"/>
    <w:rsid w:val="00ED20E3"/>
    <w:rsid w:val="00ED5F5E"/>
    <w:rsid w:val="00EE1364"/>
    <w:rsid w:val="00EE5E44"/>
    <w:rsid w:val="00F07E06"/>
    <w:rsid w:val="00F4518B"/>
    <w:rsid w:val="00F6612C"/>
    <w:rsid w:val="00F9636E"/>
    <w:rsid w:val="00FA17CF"/>
    <w:rsid w:val="00FA3F71"/>
    <w:rsid w:val="00FE0189"/>
    <w:rsid w:val="00FE75A1"/>
    <w:rsid w:val="00FF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D3F0"/>
  <w15:docId w15:val="{A0615A8E-0D4A-478D-AAE2-863C9C7A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A3F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D96"/>
  </w:style>
  <w:style w:type="paragraph" w:styleId="Stopka">
    <w:name w:val="footer"/>
    <w:basedOn w:val="Normalny"/>
    <w:link w:val="StopkaZnak"/>
    <w:uiPriority w:val="99"/>
    <w:unhideWhenUsed/>
    <w:rsid w:val="007B7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D96"/>
  </w:style>
  <w:style w:type="paragraph" w:styleId="Tekstdymka">
    <w:name w:val="Balloon Text"/>
    <w:basedOn w:val="Normalny"/>
    <w:link w:val="TekstdymkaZnak"/>
    <w:uiPriority w:val="99"/>
    <w:semiHidden/>
    <w:unhideWhenUsed/>
    <w:rsid w:val="00E27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46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A17C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A17CF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F07E06"/>
    <w:rPr>
      <w:color w:val="808080"/>
    </w:rPr>
  </w:style>
  <w:style w:type="character" w:customStyle="1" w:styleId="apple-converted-space">
    <w:name w:val="apple-converted-space"/>
    <w:rsid w:val="003541FD"/>
  </w:style>
  <w:style w:type="paragraph" w:styleId="NormalnyWeb">
    <w:name w:val="Normal (Web)"/>
    <w:basedOn w:val="Normalny"/>
    <w:uiPriority w:val="99"/>
    <w:unhideWhenUsed/>
    <w:rsid w:val="00E01F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8640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A3F7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4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brach@adamow.gmin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zp.pl/kody-cpv/szczegoly/komputery-przenosne-19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667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 b</cp:lastModifiedBy>
  <cp:revision>16</cp:revision>
  <cp:lastPrinted>2019-10-04T08:29:00Z</cp:lastPrinted>
  <dcterms:created xsi:type="dcterms:W3CDTF">2017-03-17T11:06:00Z</dcterms:created>
  <dcterms:modified xsi:type="dcterms:W3CDTF">2020-05-22T05:58:00Z</dcterms:modified>
</cp:coreProperties>
</file>